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10" w:rsidRDefault="00D35B79" w:rsidP="00D35B79">
      <w:pPr>
        <w:jc w:val="center"/>
        <w:rPr>
          <w:b/>
          <w:sz w:val="28"/>
        </w:rPr>
      </w:pPr>
      <w:r w:rsidRPr="0063757E">
        <w:rPr>
          <w:b/>
          <w:sz w:val="28"/>
        </w:rPr>
        <w:t xml:space="preserve">Usnesení </w:t>
      </w:r>
      <w:r w:rsidR="00E64010">
        <w:rPr>
          <w:b/>
          <w:sz w:val="28"/>
        </w:rPr>
        <w:t>č. KŠ/0</w:t>
      </w:r>
      <w:r w:rsidR="00C64B91">
        <w:rPr>
          <w:b/>
          <w:sz w:val="28"/>
        </w:rPr>
        <w:t>2</w:t>
      </w:r>
      <w:r w:rsidR="00E64010">
        <w:rPr>
          <w:b/>
          <w:sz w:val="28"/>
        </w:rPr>
        <w:t>/2020</w:t>
      </w:r>
    </w:p>
    <w:p w:rsidR="00D35B79" w:rsidRPr="0063757E" w:rsidRDefault="00D35B79" w:rsidP="00D35B79">
      <w:pPr>
        <w:jc w:val="center"/>
        <w:rPr>
          <w:b/>
          <w:sz w:val="28"/>
        </w:rPr>
      </w:pPr>
      <w:r w:rsidRPr="0063757E">
        <w:rPr>
          <w:b/>
          <w:sz w:val="28"/>
        </w:rPr>
        <w:t xml:space="preserve">z jednání </w:t>
      </w:r>
      <w:r w:rsidR="002D39DB">
        <w:rPr>
          <w:b/>
          <w:sz w:val="28"/>
        </w:rPr>
        <w:t>K</w:t>
      </w:r>
      <w:r w:rsidRPr="0063757E">
        <w:rPr>
          <w:b/>
          <w:sz w:val="28"/>
        </w:rPr>
        <w:t>rizového š</w:t>
      </w:r>
      <w:r w:rsidR="00E470AE">
        <w:rPr>
          <w:b/>
          <w:sz w:val="28"/>
        </w:rPr>
        <w:t xml:space="preserve">tábu Olomouckého kraje ze dne </w:t>
      </w:r>
      <w:proofErr w:type="gramStart"/>
      <w:r w:rsidR="00E470AE">
        <w:rPr>
          <w:b/>
          <w:sz w:val="28"/>
        </w:rPr>
        <w:t>14</w:t>
      </w:r>
      <w:r w:rsidRPr="0063757E">
        <w:rPr>
          <w:b/>
          <w:sz w:val="28"/>
        </w:rPr>
        <w:t>.3.2020</w:t>
      </w:r>
      <w:proofErr w:type="gramEnd"/>
    </w:p>
    <w:p w:rsidR="00D35B79" w:rsidRPr="00367323" w:rsidRDefault="00D35B79" w:rsidP="00D35B79">
      <w:pPr>
        <w:jc w:val="both"/>
        <w:rPr>
          <w:i/>
        </w:rPr>
      </w:pPr>
      <w:r w:rsidRPr="00367323">
        <w:rPr>
          <w:i/>
        </w:rPr>
        <w:t xml:space="preserve">V návaznosti na Usnesení vlády ČR č. </w:t>
      </w:r>
      <w:r>
        <w:rPr>
          <w:i/>
        </w:rPr>
        <w:t xml:space="preserve">69/2020 Sb., </w:t>
      </w:r>
      <w:r w:rsidRPr="00C71F17">
        <w:rPr>
          <w:i/>
        </w:rPr>
        <w:t>o vyhlášení nouzového stavu pro území České republiky z důvodu ohrožení zdraví</w:t>
      </w:r>
      <w:r>
        <w:rPr>
          <w:i/>
        </w:rPr>
        <w:t xml:space="preserve"> </w:t>
      </w:r>
      <w:r w:rsidRPr="00C71F17">
        <w:rPr>
          <w:i/>
        </w:rPr>
        <w:t xml:space="preserve">v souvislosti s prokázáním výskytu </w:t>
      </w:r>
      <w:proofErr w:type="spellStart"/>
      <w:r w:rsidRPr="00C71F17">
        <w:rPr>
          <w:i/>
        </w:rPr>
        <w:t>koronaviru</w:t>
      </w:r>
      <w:proofErr w:type="spellEnd"/>
      <w:r w:rsidRPr="00C71F17">
        <w:rPr>
          <w:i/>
        </w:rPr>
        <w:t xml:space="preserve"> /označovaný jako SARS CoV-2/ na území České republiky na dobu</w:t>
      </w:r>
      <w:r>
        <w:rPr>
          <w:i/>
        </w:rPr>
        <w:t xml:space="preserve"> </w:t>
      </w:r>
      <w:r w:rsidRPr="00C71F17">
        <w:rPr>
          <w:i/>
        </w:rPr>
        <w:t xml:space="preserve">od 14.00 hodin dne </w:t>
      </w:r>
      <w:r w:rsidR="002D39DB">
        <w:rPr>
          <w:i/>
        </w:rPr>
        <w:br/>
      </w:r>
      <w:r w:rsidRPr="00C71F17">
        <w:rPr>
          <w:i/>
        </w:rPr>
        <w:t>12. března 2020 na dobu 30 dnů</w:t>
      </w:r>
      <w:r>
        <w:rPr>
          <w:i/>
        </w:rPr>
        <w:t xml:space="preserve">, svolal hejtman Olomouckého kraje Krizový štáb Olomouckého kraje. </w:t>
      </w:r>
    </w:p>
    <w:p w:rsidR="00D35B79" w:rsidRDefault="00D35B79" w:rsidP="00D35B79">
      <w:pPr>
        <w:jc w:val="both"/>
      </w:pPr>
      <w:r>
        <w:t>V souvislosti se zajištěním realizace opatření vydaných v Usnesení vlády ČR č. 70., 71., 7</w:t>
      </w:r>
      <w:r w:rsidR="00E470AE">
        <w:t xml:space="preserve">2., 73., 74., ze dne </w:t>
      </w:r>
      <w:r w:rsidR="00EB1025">
        <w:t>12. 3. 2020</w:t>
      </w:r>
      <w:r w:rsidR="00E470AE">
        <w:t>, Usnesení vlády ČR č.</w:t>
      </w:r>
      <w:r>
        <w:t xml:space="preserve"> 76., 77., 78., 79., 80., 81 ze dne </w:t>
      </w:r>
      <w:proofErr w:type="gramStart"/>
      <w:r>
        <w:t>1</w:t>
      </w:r>
      <w:r w:rsidR="00E470AE">
        <w:t>3</w:t>
      </w:r>
      <w:r>
        <w:t>.3.2020</w:t>
      </w:r>
      <w:proofErr w:type="gramEnd"/>
      <w:r>
        <w:t xml:space="preserve"> </w:t>
      </w:r>
      <w:r w:rsidR="00E470AE">
        <w:t xml:space="preserve"> a Usnesení </w:t>
      </w:r>
      <w:r w:rsidR="00F67F83">
        <w:t>vlády ČR č. 82 ze dne 14. 3. 2020</w:t>
      </w:r>
    </w:p>
    <w:p w:rsidR="00852D64" w:rsidRDefault="00852D64" w:rsidP="00D35B79">
      <w:pPr>
        <w:jc w:val="center"/>
        <w:rPr>
          <w:b/>
        </w:rPr>
      </w:pPr>
    </w:p>
    <w:p w:rsidR="00D35B79" w:rsidRPr="00D35B79" w:rsidRDefault="001C7C24" w:rsidP="00D35B79">
      <w:pPr>
        <w:jc w:val="center"/>
        <w:rPr>
          <w:b/>
        </w:rPr>
      </w:pPr>
      <w:r>
        <w:rPr>
          <w:b/>
        </w:rPr>
        <w:t>předseda K</w:t>
      </w:r>
      <w:r w:rsidR="00D35B79" w:rsidRPr="00D35B79">
        <w:rPr>
          <w:b/>
        </w:rPr>
        <w:t>rizového štábu Olomouckého kraje</w:t>
      </w:r>
    </w:p>
    <w:p w:rsidR="00D35B79" w:rsidRDefault="00D35B79" w:rsidP="00D35B79">
      <w:pPr>
        <w:jc w:val="center"/>
        <w:rPr>
          <w:b/>
        </w:rPr>
      </w:pPr>
      <w:r w:rsidRPr="00D35B79">
        <w:rPr>
          <w:b/>
        </w:rPr>
        <w:t>NAŘIZUJE</w:t>
      </w:r>
    </w:p>
    <w:p w:rsidR="00852D64" w:rsidRPr="00D35B79" w:rsidRDefault="00852D64" w:rsidP="00D35B79">
      <w:pPr>
        <w:jc w:val="center"/>
        <w:rPr>
          <w:b/>
        </w:rPr>
      </w:pPr>
    </w:p>
    <w:p w:rsidR="00D35B79" w:rsidRDefault="00D35B79" w:rsidP="00DD2F65">
      <w:pPr>
        <w:pStyle w:val="Odstavecseseznamem"/>
        <w:numPr>
          <w:ilvl w:val="0"/>
          <w:numId w:val="1"/>
        </w:numPr>
        <w:spacing w:before="0" w:after="60"/>
        <w:ind w:left="284" w:hanging="284"/>
        <w:contextualSpacing w:val="0"/>
        <w:jc w:val="both"/>
      </w:pPr>
      <w:r>
        <w:t xml:space="preserve">Starostům obcí </w:t>
      </w:r>
      <w:r w:rsidRPr="009560C7">
        <w:rPr>
          <w:b/>
        </w:rPr>
        <w:t xml:space="preserve">zveřejňovat opatření vydaná vládou ČR </w:t>
      </w:r>
      <w:r>
        <w:t>a krizovými štáby na úředních deskách a dalším způsobem v místě obvyklém.</w:t>
      </w:r>
    </w:p>
    <w:p w:rsidR="00D35B79" w:rsidRDefault="00D35B79" w:rsidP="00DD2F65">
      <w:pPr>
        <w:spacing w:before="0" w:after="60"/>
        <w:ind w:firstLine="284"/>
        <w:jc w:val="both"/>
        <w:rPr>
          <w:i/>
        </w:rPr>
      </w:pPr>
      <w:r w:rsidRPr="00EB363A">
        <w:rPr>
          <w:i/>
        </w:rPr>
        <w:t>Doba trvání/termín: do odvolání, minimálně po dobu trvání nouzového stavu</w:t>
      </w:r>
      <w:r w:rsidRPr="00367323">
        <w:rPr>
          <w:i/>
        </w:rPr>
        <w:t xml:space="preserve"> </w:t>
      </w:r>
    </w:p>
    <w:p w:rsidR="00D35B79" w:rsidRDefault="00D35B79" w:rsidP="00DD2F65">
      <w:pPr>
        <w:spacing w:before="0" w:after="60"/>
        <w:ind w:firstLine="284"/>
        <w:jc w:val="both"/>
        <w:rPr>
          <w:i/>
        </w:rPr>
      </w:pPr>
      <w:r w:rsidRPr="00367323">
        <w:rPr>
          <w:i/>
        </w:rPr>
        <w:t xml:space="preserve">Odpovídá: </w:t>
      </w:r>
      <w:r>
        <w:rPr>
          <w:i/>
        </w:rPr>
        <w:t xml:space="preserve">starostové obcí </w:t>
      </w:r>
    </w:p>
    <w:p w:rsidR="00852D64" w:rsidRDefault="00852D64" w:rsidP="00DD2F65">
      <w:pPr>
        <w:pStyle w:val="Odstavecseseznamem"/>
        <w:numPr>
          <w:ilvl w:val="0"/>
          <w:numId w:val="1"/>
        </w:numPr>
        <w:spacing w:before="0" w:after="60"/>
        <w:ind w:left="284" w:hanging="284"/>
        <w:contextualSpacing w:val="0"/>
        <w:jc w:val="both"/>
      </w:pPr>
      <w:r>
        <w:t xml:space="preserve">Tajemníkům krizových štábů obcí s rozšířenou působností (dále jen KŠ ORP) zajistit odesílání hlášení o činnosti KŠ ORP tajemníkovi KŠ Olomouckého kraje. V případě nepřetržitého zasedání stálé pracovní skupiny KŠ ORP vždy k 17:00 hod. Nezasedá-li stálá SPS KŠ nepřetržitě, potom po každém zasedání KŠ ORP.   </w:t>
      </w:r>
    </w:p>
    <w:p w:rsidR="00852D64" w:rsidRPr="00852D64" w:rsidRDefault="00852D64" w:rsidP="00DD2F65">
      <w:pPr>
        <w:spacing w:before="0" w:after="60"/>
        <w:ind w:firstLine="284"/>
        <w:jc w:val="both"/>
        <w:rPr>
          <w:i/>
          <w:color w:val="000000" w:themeColor="text1"/>
        </w:rPr>
      </w:pPr>
      <w:r w:rsidRPr="00852D64">
        <w:rPr>
          <w:i/>
          <w:color w:val="000000" w:themeColor="text1"/>
        </w:rPr>
        <w:t>Doba trvání: do odvolání, minimálně po dobu trvání nouzového stavu</w:t>
      </w:r>
    </w:p>
    <w:p w:rsidR="00852D64" w:rsidRPr="00852D64" w:rsidRDefault="00852D64" w:rsidP="00DD2F65">
      <w:pPr>
        <w:spacing w:before="0" w:after="60"/>
        <w:ind w:firstLine="284"/>
        <w:jc w:val="both"/>
        <w:rPr>
          <w:i/>
          <w:color w:val="000000" w:themeColor="text1"/>
        </w:rPr>
      </w:pPr>
      <w:r w:rsidRPr="00852D64">
        <w:rPr>
          <w:i/>
          <w:color w:val="000000" w:themeColor="text1"/>
        </w:rPr>
        <w:t>Odpovídá: tajemníci KŠ ORP</w:t>
      </w:r>
    </w:p>
    <w:p w:rsidR="009B7A73" w:rsidRPr="009B7A73" w:rsidRDefault="007F5119" w:rsidP="00DD2F65">
      <w:pPr>
        <w:pStyle w:val="Odstavecseseznamem"/>
        <w:numPr>
          <w:ilvl w:val="0"/>
          <w:numId w:val="1"/>
        </w:numPr>
        <w:spacing w:before="0" w:after="60"/>
        <w:ind w:left="284" w:hanging="284"/>
        <w:contextualSpacing w:val="0"/>
        <w:jc w:val="both"/>
        <w:rPr>
          <w:i/>
        </w:rPr>
      </w:pPr>
      <w:r>
        <w:t>Starostům obcí poskytnout kontakt na krizový štáb obce s rozšířenou působností</w:t>
      </w:r>
      <w:r w:rsidR="000E7BD9">
        <w:t xml:space="preserve">. Přednostně využívat </w:t>
      </w:r>
      <w:r w:rsidR="002C393E">
        <w:t>čísla</w:t>
      </w:r>
      <w:r w:rsidR="00EA767D">
        <w:t xml:space="preserve"> z číslovacího plánu HZS OLK. Ta</w:t>
      </w:r>
      <w:bookmarkStart w:id="0" w:name="_GoBack"/>
      <w:bookmarkEnd w:id="0"/>
      <w:r w:rsidR="002C393E">
        <w:t xml:space="preserve">to čísla mají starostové obcí již k dispozici. </w:t>
      </w:r>
    </w:p>
    <w:p w:rsidR="007F5119" w:rsidRPr="009B7A73" w:rsidRDefault="007F5119" w:rsidP="00DD2F65">
      <w:pPr>
        <w:pStyle w:val="Odstavecseseznamem"/>
        <w:spacing w:before="0" w:after="60"/>
        <w:ind w:left="284"/>
        <w:contextualSpacing w:val="0"/>
        <w:jc w:val="both"/>
        <w:rPr>
          <w:i/>
        </w:rPr>
      </w:pPr>
      <w:r w:rsidRPr="009B7A73">
        <w:rPr>
          <w:i/>
        </w:rPr>
        <w:t xml:space="preserve">Doba trvání/termín: </w:t>
      </w:r>
      <w:r w:rsidR="006E5925">
        <w:rPr>
          <w:i/>
        </w:rPr>
        <w:t xml:space="preserve">dle rozhodnutí KŠ ORP (minimálně </w:t>
      </w:r>
      <w:r w:rsidRPr="009B7A73">
        <w:rPr>
          <w:i/>
        </w:rPr>
        <w:t>po dobu trvání nouzového stavu</w:t>
      </w:r>
      <w:r w:rsidR="006E5925">
        <w:rPr>
          <w:i/>
        </w:rPr>
        <w:t>)</w:t>
      </w:r>
      <w:r w:rsidRPr="009B7A73">
        <w:rPr>
          <w:i/>
        </w:rPr>
        <w:t xml:space="preserve"> </w:t>
      </w:r>
    </w:p>
    <w:p w:rsidR="006E5925" w:rsidRDefault="007F5119" w:rsidP="00DD2F65">
      <w:pPr>
        <w:spacing w:before="0" w:after="60"/>
        <w:ind w:firstLine="284"/>
        <w:jc w:val="both"/>
        <w:rPr>
          <w:i/>
        </w:rPr>
      </w:pPr>
      <w:r w:rsidRPr="00367323">
        <w:rPr>
          <w:i/>
        </w:rPr>
        <w:t xml:space="preserve">Odpovídá: </w:t>
      </w:r>
      <w:r w:rsidR="006E5925">
        <w:rPr>
          <w:i/>
        </w:rPr>
        <w:t xml:space="preserve">tajemník KŠ ORP </w:t>
      </w:r>
    </w:p>
    <w:p w:rsidR="009B7A73" w:rsidRDefault="009B7A73" w:rsidP="00DD2F65">
      <w:pPr>
        <w:pStyle w:val="Odstavecseseznamem"/>
        <w:numPr>
          <w:ilvl w:val="0"/>
          <w:numId w:val="1"/>
        </w:numPr>
        <w:spacing w:before="0" w:after="60"/>
        <w:ind w:left="284" w:hanging="284"/>
        <w:contextualSpacing w:val="0"/>
        <w:jc w:val="both"/>
      </w:pPr>
      <w:r>
        <w:t xml:space="preserve">Uplatnit u HZS OLK </w:t>
      </w:r>
      <w:r w:rsidR="006E5925">
        <w:t>požadavek</w:t>
      </w:r>
      <w:r>
        <w:t xml:space="preserve"> KŠ ORP </w:t>
      </w:r>
      <w:r w:rsidR="001C5414">
        <w:t xml:space="preserve">na </w:t>
      </w:r>
      <w:r>
        <w:t xml:space="preserve">směrování čísel </w:t>
      </w:r>
      <w:r w:rsidR="001C5414">
        <w:t xml:space="preserve">dle odst. 3) </w:t>
      </w:r>
      <w:r>
        <w:t xml:space="preserve">na čísla dle požadavku KŠ ORP. </w:t>
      </w:r>
    </w:p>
    <w:p w:rsidR="006E5925" w:rsidRPr="006E5925" w:rsidRDefault="006E5925" w:rsidP="00DD2F65">
      <w:pPr>
        <w:spacing w:before="0" w:after="60"/>
        <w:ind w:firstLine="284"/>
        <w:jc w:val="both"/>
        <w:rPr>
          <w:i/>
        </w:rPr>
      </w:pPr>
      <w:r w:rsidRPr="006E5925">
        <w:rPr>
          <w:i/>
        </w:rPr>
        <w:t xml:space="preserve">Doba trvání/termín: dle rozhodnutí KŠ ORP (minimálně po dobu trvání nouzového stavu) </w:t>
      </w:r>
    </w:p>
    <w:p w:rsidR="006E5925" w:rsidRDefault="006E5925" w:rsidP="00DD2F65">
      <w:pPr>
        <w:spacing w:before="0" w:after="60"/>
        <w:ind w:firstLine="284"/>
        <w:jc w:val="both"/>
        <w:rPr>
          <w:i/>
        </w:rPr>
      </w:pPr>
      <w:r w:rsidRPr="006E5925">
        <w:rPr>
          <w:i/>
        </w:rPr>
        <w:t xml:space="preserve">Odpovídá: </w:t>
      </w:r>
      <w:r>
        <w:rPr>
          <w:i/>
        </w:rPr>
        <w:t>tajemník KŠ ORP</w:t>
      </w:r>
    </w:p>
    <w:p w:rsidR="00315F02" w:rsidRPr="003A1CCE" w:rsidRDefault="0020763E" w:rsidP="00315F02">
      <w:pPr>
        <w:pStyle w:val="Odstavecseseznamem"/>
        <w:numPr>
          <w:ilvl w:val="0"/>
          <w:numId w:val="1"/>
        </w:numPr>
        <w:spacing w:before="0" w:after="60"/>
        <w:ind w:left="284" w:hanging="284"/>
        <w:contextualSpacing w:val="0"/>
        <w:jc w:val="both"/>
      </w:pPr>
      <w:r>
        <w:t>Starostům obcí</w:t>
      </w:r>
      <w:r>
        <w:t xml:space="preserve"> definovat požadavky na dezinfekční prostředky </w:t>
      </w:r>
      <w:r w:rsidR="00315F02">
        <w:t xml:space="preserve">(dezinfekce rukou) </w:t>
      </w:r>
      <w:r>
        <w:t>pro činnost obce a jí zřízených organizací na období 30 dní. Tyto požadavky zasla</w:t>
      </w:r>
      <w:r w:rsidR="003A1CCE">
        <w:t>t na příslušný krizový štáb ORP</w:t>
      </w:r>
      <w:r w:rsidR="00315F02">
        <w:t xml:space="preserve"> </w:t>
      </w:r>
      <w:r w:rsidR="00315F02">
        <w:t>(upřesnění půjde cestou KOPIS)</w:t>
      </w:r>
    </w:p>
    <w:p w:rsidR="0020763E" w:rsidRPr="009B7A73" w:rsidRDefault="0020763E" w:rsidP="0020763E">
      <w:pPr>
        <w:pStyle w:val="Odstavecseseznamem"/>
        <w:spacing w:before="0" w:after="60"/>
        <w:ind w:left="284"/>
        <w:contextualSpacing w:val="0"/>
        <w:jc w:val="both"/>
        <w:rPr>
          <w:i/>
        </w:rPr>
      </w:pPr>
      <w:r w:rsidRPr="009B7A73">
        <w:rPr>
          <w:i/>
        </w:rPr>
        <w:t xml:space="preserve">Doba trvání/termín: </w:t>
      </w:r>
      <w:r w:rsidR="003A1CCE">
        <w:rPr>
          <w:i/>
        </w:rPr>
        <w:t xml:space="preserve">do 15. 3. 2020 do 15 hodin </w:t>
      </w:r>
      <w:r w:rsidRPr="009B7A73">
        <w:rPr>
          <w:i/>
        </w:rPr>
        <w:t xml:space="preserve"> </w:t>
      </w:r>
    </w:p>
    <w:p w:rsidR="0020763E" w:rsidRDefault="0020763E" w:rsidP="0020763E">
      <w:pPr>
        <w:spacing w:before="0" w:after="60"/>
        <w:ind w:firstLine="284"/>
        <w:jc w:val="both"/>
        <w:rPr>
          <w:i/>
        </w:rPr>
      </w:pPr>
      <w:r w:rsidRPr="00367323">
        <w:rPr>
          <w:i/>
        </w:rPr>
        <w:t xml:space="preserve">Odpovídá: </w:t>
      </w:r>
      <w:r w:rsidR="003A1CCE">
        <w:rPr>
          <w:i/>
        </w:rPr>
        <w:t xml:space="preserve">starosta obce </w:t>
      </w:r>
    </w:p>
    <w:p w:rsidR="003A1CCE" w:rsidRPr="003A1CCE" w:rsidRDefault="003A1CCE" w:rsidP="003A1CCE">
      <w:pPr>
        <w:pStyle w:val="Odstavecseseznamem"/>
        <w:numPr>
          <w:ilvl w:val="0"/>
          <w:numId w:val="1"/>
        </w:numPr>
        <w:spacing w:before="0" w:after="60"/>
        <w:ind w:left="284" w:hanging="284"/>
        <w:contextualSpacing w:val="0"/>
        <w:jc w:val="both"/>
      </w:pPr>
      <w:r w:rsidRPr="003A1CCE">
        <w:t xml:space="preserve">Krizovým štábům ORP soustředit požadavky na dezinfekční prostředky </w:t>
      </w:r>
      <w:r w:rsidR="00315F02">
        <w:t>(dezinfekce rukou)</w:t>
      </w:r>
      <w:r w:rsidR="00315F02">
        <w:t xml:space="preserve"> </w:t>
      </w:r>
      <w:r w:rsidRPr="003A1CCE">
        <w:t xml:space="preserve">od obcí viz odst. 5) </w:t>
      </w:r>
      <w:r>
        <w:t>a zaslat souhrnný požadavek za ORP na KŠ Olomouckého kraje</w:t>
      </w:r>
      <w:r w:rsidR="00315F02">
        <w:t xml:space="preserve"> (upřesnění půjde cestou KOPIS)</w:t>
      </w:r>
    </w:p>
    <w:p w:rsidR="003A1CCE" w:rsidRPr="009B7A73" w:rsidRDefault="003A1CCE" w:rsidP="003A1CCE">
      <w:pPr>
        <w:pStyle w:val="Odstavecseseznamem"/>
        <w:spacing w:before="0" w:after="60"/>
        <w:ind w:left="284"/>
        <w:contextualSpacing w:val="0"/>
        <w:jc w:val="both"/>
        <w:rPr>
          <w:i/>
        </w:rPr>
      </w:pPr>
      <w:r w:rsidRPr="009B7A73">
        <w:rPr>
          <w:i/>
        </w:rPr>
        <w:t xml:space="preserve">Doba trvání/termín: </w:t>
      </w:r>
      <w:r>
        <w:rPr>
          <w:i/>
        </w:rPr>
        <w:t>do 15. 3. 2020 do 1</w:t>
      </w:r>
      <w:r w:rsidR="00315F02">
        <w:rPr>
          <w:i/>
        </w:rPr>
        <w:t>7</w:t>
      </w:r>
      <w:r>
        <w:rPr>
          <w:i/>
        </w:rPr>
        <w:t xml:space="preserve"> hodin </w:t>
      </w:r>
      <w:r w:rsidRPr="009B7A73">
        <w:rPr>
          <w:i/>
        </w:rPr>
        <w:t xml:space="preserve"> </w:t>
      </w:r>
    </w:p>
    <w:p w:rsidR="003A1CCE" w:rsidRDefault="003A1CCE" w:rsidP="003A1CCE">
      <w:pPr>
        <w:spacing w:before="0" w:after="60"/>
        <w:ind w:firstLine="284"/>
        <w:jc w:val="both"/>
        <w:rPr>
          <w:i/>
        </w:rPr>
      </w:pPr>
      <w:r w:rsidRPr="00367323">
        <w:rPr>
          <w:i/>
        </w:rPr>
        <w:t xml:space="preserve">Odpovídá: </w:t>
      </w:r>
      <w:r w:rsidR="00315F02">
        <w:rPr>
          <w:i/>
        </w:rPr>
        <w:t>tajemník KŠ ORP</w:t>
      </w:r>
    </w:p>
    <w:p w:rsidR="0020763E" w:rsidRPr="006E5925" w:rsidRDefault="0020763E" w:rsidP="00DD2F65">
      <w:pPr>
        <w:spacing w:before="0" w:after="60"/>
        <w:ind w:firstLine="284"/>
        <w:jc w:val="both"/>
        <w:rPr>
          <w:i/>
        </w:rPr>
      </w:pPr>
    </w:p>
    <w:p w:rsidR="00EB1025" w:rsidRPr="00D35B79" w:rsidRDefault="001C7C24" w:rsidP="00EB1025">
      <w:pPr>
        <w:jc w:val="center"/>
        <w:rPr>
          <w:b/>
        </w:rPr>
      </w:pPr>
      <w:r>
        <w:rPr>
          <w:b/>
        </w:rPr>
        <w:t>předseda K</w:t>
      </w:r>
      <w:r w:rsidR="00EB1025" w:rsidRPr="00D35B79">
        <w:rPr>
          <w:b/>
        </w:rPr>
        <w:t>rizového štábu Olomouckého kraje</w:t>
      </w:r>
    </w:p>
    <w:p w:rsidR="00C739AE" w:rsidRDefault="00EB1025" w:rsidP="00852D64">
      <w:pPr>
        <w:jc w:val="center"/>
        <w:rPr>
          <w:b/>
        </w:rPr>
      </w:pPr>
      <w:r>
        <w:rPr>
          <w:b/>
        </w:rPr>
        <w:t>DOPORUČUJE</w:t>
      </w:r>
    </w:p>
    <w:p w:rsidR="00B24674" w:rsidRPr="00C739AE" w:rsidRDefault="0020357F" w:rsidP="00C739AE">
      <w:pPr>
        <w:pStyle w:val="Odstavecseseznamem"/>
        <w:numPr>
          <w:ilvl w:val="0"/>
          <w:numId w:val="10"/>
        </w:numPr>
        <w:ind w:left="284" w:hanging="284"/>
        <w:jc w:val="both"/>
        <w:rPr>
          <w:i/>
        </w:rPr>
      </w:pPr>
      <w:r>
        <w:t xml:space="preserve">Nemocnicím v Olomouckém kraji zajistit odběrová místa </w:t>
      </w:r>
      <w:r w:rsidR="00CC4946">
        <w:t>(</w:t>
      </w:r>
      <w:r w:rsidR="00CC4946">
        <w:t xml:space="preserve">včetně </w:t>
      </w:r>
      <w:r w:rsidR="00CC4946">
        <w:t>proškolení sester</w:t>
      </w:r>
      <w:r w:rsidR="003612DB">
        <w:t xml:space="preserve"> a</w:t>
      </w:r>
      <w:r w:rsidR="00CC4946">
        <w:t xml:space="preserve"> za</w:t>
      </w:r>
      <w:r w:rsidR="00AA27EC">
        <w:t>jištění převozu sester k</w:t>
      </w:r>
      <w:r w:rsidR="003612DB">
        <w:t> </w:t>
      </w:r>
      <w:r w:rsidR="00AA27EC">
        <w:t>odběru</w:t>
      </w:r>
      <w:r w:rsidR="00CC4946">
        <w:t>)</w:t>
      </w:r>
      <w:r w:rsidR="00AA27EC">
        <w:t xml:space="preserve"> </w:t>
      </w:r>
      <w:r>
        <w:t xml:space="preserve">a spolupracovat </w:t>
      </w:r>
      <w:r w:rsidR="00CC4946">
        <w:t xml:space="preserve">s  </w:t>
      </w:r>
      <w:r w:rsidR="00AA27EC">
        <w:t xml:space="preserve">dopravní </w:t>
      </w:r>
      <w:r w:rsidR="00EA767D">
        <w:t xml:space="preserve">zdravotní </w:t>
      </w:r>
      <w:r w:rsidR="004F2B73">
        <w:t xml:space="preserve">službou </w:t>
      </w:r>
      <w:r>
        <w:t xml:space="preserve">na zajištění </w:t>
      </w:r>
      <w:r w:rsidR="00B24674">
        <w:t xml:space="preserve">odběrů </w:t>
      </w:r>
      <w:r w:rsidR="003612DB">
        <w:t xml:space="preserve">a </w:t>
      </w:r>
      <w:r w:rsidR="00AA27EC">
        <w:t>převozu odebraných vzorků do nemocnice Prostějov</w:t>
      </w:r>
    </w:p>
    <w:p w:rsidR="00D35B79" w:rsidRPr="00B24674" w:rsidRDefault="00D35B79" w:rsidP="000456AF">
      <w:pPr>
        <w:pStyle w:val="Odstavecseseznamem"/>
        <w:spacing w:before="0"/>
        <w:ind w:left="284"/>
        <w:contextualSpacing w:val="0"/>
        <w:jc w:val="both"/>
        <w:rPr>
          <w:i/>
        </w:rPr>
      </w:pPr>
      <w:r w:rsidRPr="00B24674">
        <w:rPr>
          <w:i/>
        </w:rPr>
        <w:t xml:space="preserve">Doba trvání/termín: </w:t>
      </w:r>
      <w:r w:rsidR="00D77464" w:rsidRPr="00B24674">
        <w:rPr>
          <w:i/>
        </w:rPr>
        <w:t>po dobu trvání nouzového stavu</w:t>
      </w:r>
    </w:p>
    <w:p w:rsidR="00D35B79" w:rsidRDefault="00D35B79" w:rsidP="00A07686">
      <w:pPr>
        <w:spacing w:before="0" w:after="120"/>
        <w:ind w:left="284"/>
        <w:jc w:val="both"/>
        <w:rPr>
          <w:i/>
        </w:rPr>
      </w:pPr>
      <w:r w:rsidRPr="00D77464">
        <w:rPr>
          <w:i/>
        </w:rPr>
        <w:t xml:space="preserve">Odpovídá: </w:t>
      </w:r>
      <w:r w:rsidR="000A2EF5">
        <w:rPr>
          <w:i/>
        </w:rPr>
        <w:t xml:space="preserve">ředitel </w:t>
      </w:r>
      <w:r w:rsidR="00D77464">
        <w:rPr>
          <w:i/>
        </w:rPr>
        <w:t>nemocnice v Olomouckém kraji</w:t>
      </w:r>
    </w:p>
    <w:p w:rsidR="00E54B15" w:rsidRPr="00A07686" w:rsidRDefault="00E54B15" w:rsidP="00A07686">
      <w:pPr>
        <w:pStyle w:val="Odstavecseseznamem"/>
        <w:numPr>
          <w:ilvl w:val="0"/>
          <w:numId w:val="10"/>
        </w:numPr>
        <w:spacing w:before="0" w:after="160" w:line="259" w:lineRule="auto"/>
        <w:ind w:left="284" w:hanging="284"/>
        <w:rPr>
          <w:i/>
        </w:rPr>
      </w:pPr>
      <w:r>
        <w:t>Starostům obcí aby vyzvali občany k</w:t>
      </w:r>
      <w:r w:rsidR="00124113">
        <w:t> </w:t>
      </w:r>
      <w:r w:rsidR="00E1312A">
        <w:t>omezení</w:t>
      </w:r>
      <w:r w:rsidR="00124113">
        <w:t xml:space="preserve"> návštěv na městských úřadech</w:t>
      </w:r>
      <w:r w:rsidR="00E1312A">
        <w:t>,</w:t>
      </w:r>
      <w:r w:rsidR="00124113">
        <w:t xml:space="preserve"> které</w:t>
      </w:r>
      <w:r w:rsidR="00E1312A">
        <w:t xml:space="preserve"> vedou k dalšímu zatížení městských úřadů v souvislosti s výkonem přenesené působnosti. </w:t>
      </w:r>
    </w:p>
    <w:p w:rsidR="00E54B15" w:rsidRPr="009B7A73" w:rsidRDefault="00E54B15" w:rsidP="00E54B15">
      <w:pPr>
        <w:pStyle w:val="Odstavecseseznamem"/>
        <w:spacing w:before="0" w:after="60"/>
        <w:ind w:left="284"/>
        <w:contextualSpacing w:val="0"/>
        <w:jc w:val="both"/>
        <w:rPr>
          <w:i/>
        </w:rPr>
      </w:pPr>
      <w:r w:rsidRPr="009B7A73">
        <w:rPr>
          <w:i/>
        </w:rPr>
        <w:t xml:space="preserve">Doba trvání/termín: </w:t>
      </w:r>
      <w:r>
        <w:rPr>
          <w:i/>
        </w:rPr>
        <w:t xml:space="preserve">dle rozhodnutí KŠ ORP (minimálně </w:t>
      </w:r>
      <w:r w:rsidRPr="009B7A73">
        <w:rPr>
          <w:i/>
        </w:rPr>
        <w:t>po dobu trvání nouzového stavu</w:t>
      </w:r>
      <w:r>
        <w:rPr>
          <w:i/>
        </w:rPr>
        <w:t>)</w:t>
      </w:r>
      <w:r w:rsidRPr="009B7A73">
        <w:rPr>
          <w:i/>
        </w:rPr>
        <w:t xml:space="preserve"> </w:t>
      </w:r>
    </w:p>
    <w:p w:rsidR="00E54B15" w:rsidRDefault="00E54B15" w:rsidP="00E54B15">
      <w:pPr>
        <w:spacing w:before="0" w:after="60"/>
        <w:ind w:firstLine="284"/>
        <w:jc w:val="both"/>
        <w:rPr>
          <w:i/>
        </w:rPr>
      </w:pPr>
      <w:r w:rsidRPr="00367323">
        <w:rPr>
          <w:i/>
        </w:rPr>
        <w:t xml:space="preserve">Odpovídá: </w:t>
      </w:r>
      <w:r>
        <w:rPr>
          <w:i/>
        </w:rPr>
        <w:t xml:space="preserve">tajemník KŠ ORP </w:t>
      </w:r>
    </w:p>
    <w:p w:rsidR="002C067C" w:rsidRPr="00D35B79" w:rsidRDefault="002C067C" w:rsidP="002C067C">
      <w:pPr>
        <w:jc w:val="center"/>
        <w:rPr>
          <w:b/>
        </w:rPr>
      </w:pPr>
      <w:r w:rsidRPr="00D35B79">
        <w:rPr>
          <w:b/>
        </w:rPr>
        <w:t>předseda krizového štábu Olomouckého kraje</w:t>
      </w:r>
    </w:p>
    <w:p w:rsidR="002C067C" w:rsidRPr="00D35B79" w:rsidRDefault="002C067C" w:rsidP="002C067C">
      <w:pPr>
        <w:jc w:val="center"/>
        <w:rPr>
          <w:b/>
        </w:rPr>
      </w:pPr>
      <w:r>
        <w:rPr>
          <w:b/>
        </w:rPr>
        <w:t>stanovuje režim činností krizového štábu Olomouckého kraje</w:t>
      </w:r>
    </w:p>
    <w:p w:rsidR="002C067C" w:rsidRDefault="002C067C" w:rsidP="00DD2F65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</w:pPr>
      <w:r>
        <w:t>SPS KŠ bude zasedat v pracovní dny v době od 7:00 do 15:00 hod., v případě naléhavé potřeby a zajištění nepřetržitého plnění úkolů</w:t>
      </w:r>
      <w:r w:rsidR="002D39DB">
        <w:t>,</w:t>
      </w:r>
      <w:r>
        <w:t xml:space="preserve"> bude svolána SPS KŠ, která bude zasedat nepřetržitě. Mimo dobu zasedání SPS KŠ nebo KŠ Olomouckého kraje, zajistí KOPIS předávání informací tajemníkovi KŠ Olomouckého kraje a dalším osobám.</w:t>
      </w:r>
    </w:p>
    <w:p w:rsidR="002C067C" w:rsidRDefault="002D39DB" w:rsidP="00DD2F65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</w:pPr>
      <w:r>
        <w:t xml:space="preserve">Další jednání </w:t>
      </w:r>
      <w:r w:rsidR="002C067C">
        <w:t xml:space="preserve">KŠ Olomouckého kraje </w:t>
      </w:r>
      <w:r>
        <w:t xml:space="preserve">se uskuteční dne </w:t>
      </w:r>
      <w:r w:rsidR="00124113">
        <w:t>18. 3. 2020</w:t>
      </w:r>
      <w:r w:rsidR="002C067C">
        <w:t xml:space="preserve"> </w:t>
      </w:r>
      <w:r>
        <w:t>od</w:t>
      </w:r>
      <w:r w:rsidR="002C067C">
        <w:t xml:space="preserve"> 11:00 hod. v budově Krajského úřadu Olomouckého kraje. V případě potřeby bude KŠ Olomouckého kraje svolán dle rozhodnutí jeho předsedy. </w:t>
      </w:r>
    </w:p>
    <w:p w:rsidR="002C067C" w:rsidRDefault="002C067C" w:rsidP="00D35B79">
      <w:pPr>
        <w:pStyle w:val="Odstavecseseznamem"/>
        <w:jc w:val="both"/>
        <w:rPr>
          <w:i/>
          <w:color w:val="000000" w:themeColor="text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4113" w:rsidTr="001C7C24">
        <w:tc>
          <w:tcPr>
            <w:tcW w:w="4606" w:type="dxa"/>
          </w:tcPr>
          <w:p w:rsidR="00124113" w:rsidRDefault="001C7C24">
            <w:pPr>
              <w:spacing w:before="0" w:after="160" w:line="259" w:lineRule="auto"/>
            </w:pPr>
            <w:r w:rsidRPr="001C7C24">
              <w:t xml:space="preserve">V Olomouci dne 14. 3. 2020 </w:t>
            </w:r>
          </w:p>
          <w:p w:rsidR="001C7C24" w:rsidRDefault="001C7C24">
            <w:pPr>
              <w:spacing w:before="0" w:after="160" w:line="259" w:lineRule="auto"/>
            </w:pPr>
          </w:p>
          <w:p w:rsidR="00A07686" w:rsidRPr="001C7C24" w:rsidRDefault="00A07686">
            <w:pPr>
              <w:spacing w:before="0" w:after="160" w:line="259" w:lineRule="auto"/>
            </w:pPr>
          </w:p>
        </w:tc>
        <w:tc>
          <w:tcPr>
            <w:tcW w:w="4606" w:type="dxa"/>
          </w:tcPr>
          <w:p w:rsidR="00124113" w:rsidRPr="001C7C24" w:rsidRDefault="00124113">
            <w:pPr>
              <w:spacing w:before="0" w:after="160" w:line="259" w:lineRule="auto"/>
            </w:pPr>
          </w:p>
        </w:tc>
      </w:tr>
      <w:tr w:rsidR="00124113" w:rsidTr="001C7C24">
        <w:tc>
          <w:tcPr>
            <w:tcW w:w="4606" w:type="dxa"/>
          </w:tcPr>
          <w:p w:rsidR="00124113" w:rsidRPr="001C7C24" w:rsidRDefault="001C7C24">
            <w:pPr>
              <w:spacing w:before="0" w:after="160" w:line="259" w:lineRule="auto"/>
            </w:pPr>
            <w:r w:rsidRPr="001C7C24">
              <w:t xml:space="preserve">Alena Hložková </w:t>
            </w:r>
          </w:p>
          <w:p w:rsidR="001C7C24" w:rsidRPr="001C7C24" w:rsidRDefault="001C7C24">
            <w:pPr>
              <w:spacing w:before="0" w:after="160" w:line="259" w:lineRule="auto"/>
            </w:pPr>
            <w:r w:rsidRPr="001C7C24">
              <w:t>Tajemník Krizového štábu Olomouckého kraje</w:t>
            </w:r>
          </w:p>
        </w:tc>
        <w:tc>
          <w:tcPr>
            <w:tcW w:w="4606" w:type="dxa"/>
          </w:tcPr>
          <w:p w:rsidR="00124113" w:rsidRDefault="001C7C24" w:rsidP="001C7C24">
            <w:pPr>
              <w:spacing w:before="0" w:after="160" w:line="259" w:lineRule="auto"/>
            </w:pPr>
            <w:r w:rsidRPr="001C7C24">
              <w:t>Ladislav Okleštěk</w:t>
            </w:r>
          </w:p>
          <w:p w:rsidR="001C7C24" w:rsidRPr="001C7C24" w:rsidRDefault="00840B84" w:rsidP="00840B84">
            <w:pPr>
              <w:spacing w:before="0" w:after="160" w:line="259" w:lineRule="auto"/>
            </w:pPr>
            <w:r>
              <w:t>Hejtman Olomouckého kraje a p</w:t>
            </w:r>
            <w:r w:rsidR="001C7C24" w:rsidRPr="001C7C24">
              <w:t>ředseda Krizového štábu Olomouckého kraje</w:t>
            </w:r>
          </w:p>
        </w:tc>
      </w:tr>
    </w:tbl>
    <w:p w:rsidR="00393F81" w:rsidRDefault="00393F81" w:rsidP="000A2EF5"/>
    <w:sectPr w:rsidR="00393F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19" w:rsidRDefault="00210A19" w:rsidP="00E64010">
      <w:pPr>
        <w:spacing w:before="0"/>
      </w:pPr>
      <w:r>
        <w:separator/>
      </w:r>
    </w:p>
  </w:endnote>
  <w:endnote w:type="continuationSeparator" w:id="0">
    <w:p w:rsidR="00210A19" w:rsidRDefault="00210A19" w:rsidP="00E640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6" w:rsidRDefault="00417526">
    <w:pPr>
      <w:pStyle w:val="Zpat"/>
      <w:jc w:val="right"/>
    </w:pPr>
    <w:r>
      <w:t xml:space="preserve">Strana </w:t>
    </w:r>
    <w:sdt>
      <w:sdtPr>
        <w:id w:val="-4806122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767D">
          <w:rPr>
            <w:noProof/>
          </w:rPr>
          <w:t>1</w:t>
        </w:r>
        <w:r>
          <w:fldChar w:fldCharType="end"/>
        </w:r>
      </w:sdtContent>
    </w:sdt>
  </w:p>
  <w:p w:rsidR="00417526" w:rsidRDefault="00417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19" w:rsidRDefault="00210A19" w:rsidP="00E64010">
      <w:pPr>
        <w:spacing w:before="0"/>
      </w:pPr>
      <w:r>
        <w:separator/>
      </w:r>
    </w:p>
  </w:footnote>
  <w:footnote w:type="continuationSeparator" w:id="0">
    <w:p w:rsidR="00210A19" w:rsidRDefault="00210A19" w:rsidP="00E640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507"/>
    <w:multiLevelType w:val="hybridMultilevel"/>
    <w:tmpl w:val="1422A5E4"/>
    <w:lvl w:ilvl="0" w:tplc="F1B20376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984E45"/>
    <w:multiLevelType w:val="hybridMultilevel"/>
    <w:tmpl w:val="DA64C0B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91170"/>
    <w:multiLevelType w:val="hybridMultilevel"/>
    <w:tmpl w:val="D11A6322"/>
    <w:lvl w:ilvl="0" w:tplc="6A884134">
      <w:start w:val="1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B12D2F"/>
    <w:multiLevelType w:val="hybridMultilevel"/>
    <w:tmpl w:val="FE907DEC"/>
    <w:lvl w:ilvl="0" w:tplc="32CAB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B04FA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09F"/>
    <w:multiLevelType w:val="hybridMultilevel"/>
    <w:tmpl w:val="337801D0"/>
    <w:lvl w:ilvl="0" w:tplc="C53042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E46026"/>
    <w:multiLevelType w:val="hybridMultilevel"/>
    <w:tmpl w:val="EFA2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2261"/>
    <w:multiLevelType w:val="hybridMultilevel"/>
    <w:tmpl w:val="8C949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15CD9"/>
    <w:multiLevelType w:val="hybridMultilevel"/>
    <w:tmpl w:val="F0521B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E46BA"/>
    <w:multiLevelType w:val="hybridMultilevel"/>
    <w:tmpl w:val="665AE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F1FC0"/>
    <w:multiLevelType w:val="hybridMultilevel"/>
    <w:tmpl w:val="6450ADE0"/>
    <w:lvl w:ilvl="0" w:tplc="FC70108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9343C"/>
    <w:multiLevelType w:val="hybridMultilevel"/>
    <w:tmpl w:val="EFA2C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79"/>
    <w:rsid w:val="0000015C"/>
    <w:rsid w:val="000456AF"/>
    <w:rsid w:val="000A2EF5"/>
    <w:rsid w:val="000E7BD9"/>
    <w:rsid w:val="00124113"/>
    <w:rsid w:val="001C5414"/>
    <w:rsid w:val="001C7C24"/>
    <w:rsid w:val="0020357F"/>
    <w:rsid w:val="0020763E"/>
    <w:rsid w:val="00210A19"/>
    <w:rsid w:val="002254B0"/>
    <w:rsid w:val="0024454B"/>
    <w:rsid w:val="002A6316"/>
    <w:rsid w:val="002C067C"/>
    <w:rsid w:val="002C393E"/>
    <w:rsid w:val="002D39DB"/>
    <w:rsid w:val="00307244"/>
    <w:rsid w:val="00315F02"/>
    <w:rsid w:val="003612DB"/>
    <w:rsid w:val="00393F81"/>
    <w:rsid w:val="003A1CCE"/>
    <w:rsid w:val="00417526"/>
    <w:rsid w:val="004D44B7"/>
    <w:rsid w:val="004E2166"/>
    <w:rsid w:val="004F2B73"/>
    <w:rsid w:val="00540E9C"/>
    <w:rsid w:val="0063757E"/>
    <w:rsid w:val="006E5925"/>
    <w:rsid w:val="00742033"/>
    <w:rsid w:val="007803B1"/>
    <w:rsid w:val="007F5119"/>
    <w:rsid w:val="00840B84"/>
    <w:rsid w:val="00852D64"/>
    <w:rsid w:val="008C18FE"/>
    <w:rsid w:val="009560C7"/>
    <w:rsid w:val="009B7A73"/>
    <w:rsid w:val="00A07686"/>
    <w:rsid w:val="00AA27EC"/>
    <w:rsid w:val="00B24674"/>
    <w:rsid w:val="00C3651B"/>
    <w:rsid w:val="00C64B91"/>
    <w:rsid w:val="00C71CF2"/>
    <w:rsid w:val="00C739AE"/>
    <w:rsid w:val="00C85204"/>
    <w:rsid w:val="00CC4946"/>
    <w:rsid w:val="00D35B79"/>
    <w:rsid w:val="00D77464"/>
    <w:rsid w:val="00DD2F65"/>
    <w:rsid w:val="00E1312A"/>
    <w:rsid w:val="00E470AE"/>
    <w:rsid w:val="00E50E47"/>
    <w:rsid w:val="00E54B15"/>
    <w:rsid w:val="00E64010"/>
    <w:rsid w:val="00E75EB4"/>
    <w:rsid w:val="00EA767D"/>
    <w:rsid w:val="00EB1025"/>
    <w:rsid w:val="00F67F83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B79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B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5B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6401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6401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6401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6401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0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0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B79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B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5B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6401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6401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6401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64010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0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0F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3E89-10EA-4913-978E-B879FDAC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Oslejsek</dc:creator>
  <cp:lastModifiedBy>projektor</cp:lastModifiedBy>
  <cp:revision>7</cp:revision>
  <cp:lastPrinted>2020-03-14T17:31:00Z</cp:lastPrinted>
  <dcterms:created xsi:type="dcterms:W3CDTF">2020-03-14T16:27:00Z</dcterms:created>
  <dcterms:modified xsi:type="dcterms:W3CDTF">2020-03-14T17:37:00Z</dcterms:modified>
</cp:coreProperties>
</file>